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E3DAB" w14:textId="77777777" w:rsidR="00D81072" w:rsidRPr="00D81072" w:rsidRDefault="00D81072" w:rsidP="00D810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81072">
        <w:rPr>
          <w:rFonts w:ascii="Times New Roman" w:eastAsia="Times New Roman" w:hAnsi="Times New Roman" w:cs="Times New Roman"/>
          <w:b/>
          <w:bCs/>
          <w:kern w:val="0"/>
          <w:sz w:val="27"/>
          <w:szCs w:val="27"/>
          <w14:ligatures w14:val="none"/>
        </w:rPr>
        <w:t>Terms and Conditions</w:t>
      </w:r>
    </w:p>
    <w:p w14:paraId="34A0BDA3" w14:textId="31F6400E" w:rsidR="00D81072" w:rsidRPr="00D81072" w:rsidRDefault="00D81072" w:rsidP="00D810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1072">
        <w:rPr>
          <w:rFonts w:ascii="Times New Roman" w:eastAsia="Times New Roman" w:hAnsi="Times New Roman" w:cs="Times New Roman"/>
          <w:b/>
          <w:bCs/>
          <w:kern w:val="0"/>
          <w:sz w:val="24"/>
          <w:szCs w:val="24"/>
          <w14:ligatures w14:val="none"/>
        </w:rPr>
        <w:t>1. Introduction</w:t>
      </w:r>
      <w:r w:rsidRPr="00D81072">
        <w:rPr>
          <w:rFonts w:ascii="Times New Roman" w:eastAsia="Times New Roman" w:hAnsi="Times New Roman" w:cs="Times New Roman"/>
          <w:kern w:val="0"/>
          <w:sz w:val="24"/>
          <w:szCs w:val="24"/>
          <w14:ligatures w14:val="none"/>
        </w:rPr>
        <w:br/>
        <w:t xml:space="preserve">Welcome to </w:t>
      </w:r>
      <w:r>
        <w:rPr>
          <w:rFonts w:ascii="Times New Roman" w:eastAsia="Times New Roman" w:hAnsi="Times New Roman" w:cs="Times New Roman"/>
          <w:kern w:val="0"/>
          <w:sz w:val="24"/>
          <w:szCs w:val="24"/>
          <w14:ligatures w14:val="none"/>
        </w:rPr>
        <w:t>NXT3dPrint</w:t>
      </w:r>
      <w:r w:rsidRPr="00D81072">
        <w:rPr>
          <w:rFonts w:ascii="Times New Roman" w:eastAsia="Times New Roman" w:hAnsi="Times New Roman" w:cs="Times New Roman"/>
          <w:kern w:val="0"/>
          <w:sz w:val="24"/>
          <w:szCs w:val="24"/>
          <w14:ligatures w14:val="none"/>
        </w:rPr>
        <w:t>! By accessing or purchasing products from our website, you agree to be bound by these Terms and Conditions. If you do not agree with these terms, please do not use our website or purchase our products.</w:t>
      </w:r>
    </w:p>
    <w:p w14:paraId="1597DB00" w14:textId="49E05E70" w:rsidR="00D81072" w:rsidRPr="00D81072" w:rsidRDefault="00D81072" w:rsidP="00D810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1072">
        <w:rPr>
          <w:rFonts w:ascii="Times New Roman" w:eastAsia="Times New Roman" w:hAnsi="Times New Roman" w:cs="Times New Roman"/>
          <w:b/>
          <w:bCs/>
          <w:kern w:val="0"/>
          <w:sz w:val="24"/>
          <w:szCs w:val="24"/>
          <w14:ligatures w14:val="none"/>
        </w:rPr>
        <w:t>2. Product Information</w:t>
      </w:r>
      <w:r w:rsidRPr="00D81072">
        <w:rPr>
          <w:rFonts w:ascii="Times New Roman" w:eastAsia="Times New Roman" w:hAnsi="Times New Roman" w:cs="Times New Roman"/>
          <w:kern w:val="0"/>
          <w:sz w:val="24"/>
          <w:szCs w:val="24"/>
          <w14:ligatures w14:val="none"/>
        </w:rPr>
        <w:br/>
        <w:t>We offer both custom and pre-made 3D printed products. All products are made to order, and the details on each product page, including</w:t>
      </w:r>
      <w:r>
        <w:rPr>
          <w:rFonts w:ascii="Times New Roman" w:eastAsia="Times New Roman" w:hAnsi="Times New Roman" w:cs="Times New Roman"/>
          <w:kern w:val="0"/>
          <w:sz w:val="24"/>
          <w:szCs w:val="24"/>
          <w14:ligatures w14:val="none"/>
        </w:rPr>
        <w:t xml:space="preserve"> any,</w:t>
      </w:r>
      <w:r w:rsidRPr="00D81072">
        <w:rPr>
          <w:rFonts w:ascii="Times New Roman" w:eastAsia="Times New Roman" w:hAnsi="Times New Roman" w:cs="Times New Roman"/>
          <w:kern w:val="0"/>
          <w:sz w:val="24"/>
          <w:szCs w:val="24"/>
          <w14:ligatures w14:val="none"/>
        </w:rPr>
        <w:t xml:space="preserve"> pricing, materials, and dimensions, are accurate to the best of our knowledge. However, due to the nature of 3D printing, slight variations in color, texture, and size may occur.</w:t>
      </w:r>
    </w:p>
    <w:p w14:paraId="7DB95F18" w14:textId="64539DB9" w:rsidR="00D81072" w:rsidRPr="00D81072" w:rsidRDefault="00D81072" w:rsidP="00D810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1072">
        <w:rPr>
          <w:rFonts w:ascii="Times New Roman" w:eastAsia="Times New Roman" w:hAnsi="Times New Roman" w:cs="Times New Roman"/>
          <w:b/>
          <w:bCs/>
          <w:kern w:val="0"/>
          <w:sz w:val="24"/>
          <w:szCs w:val="24"/>
          <w14:ligatures w14:val="none"/>
        </w:rPr>
        <w:t>3. Ordering and Payments</w:t>
      </w:r>
      <w:r w:rsidRPr="00D81072">
        <w:rPr>
          <w:rFonts w:ascii="Times New Roman" w:eastAsia="Times New Roman" w:hAnsi="Times New Roman" w:cs="Times New Roman"/>
          <w:kern w:val="0"/>
          <w:sz w:val="24"/>
          <w:szCs w:val="24"/>
          <w14:ligatures w14:val="none"/>
        </w:rPr>
        <w:br/>
        <w:t xml:space="preserve">When placing an order, you agree to provide accurate information for billing and shipping purposes. We accept various payment methods, including credit/debit cards and PayPal. All prices are in </w:t>
      </w:r>
      <w:r w:rsidR="00DD3B8F">
        <w:rPr>
          <w:rFonts w:ascii="Times New Roman" w:eastAsia="Times New Roman" w:hAnsi="Times New Roman" w:cs="Times New Roman"/>
          <w:kern w:val="0"/>
          <w:sz w:val="24"/>
          <w:szCs w:val="24"/>
          <w14:ligatures w14:val="none"/>
        </w:rPr>
        <w:t>USD</w:t>
      </w:r>
      <w:r w:rsidRPr="00D81072">
        <w:rPr>
          <w:rFonts w:ascii="Times New Roman" w:eastAsia="Times New Roman" w:hAnsi="Times New Roman" w:cs="Times New Roman"/>
          <w:kern w:val="0"/>
          <w:sz w:val="24"/>
          <w:szCs w:val="24"/>
          <w14:ligatures w14:val="none"/>
        </w:rPr>
        <w:t xml:space="preserve"> and include applicable taxes unless stated otherwise.</w:t>
      </w:r>
    </w:p>
    <w:p w14:paraId="4B822297" w14:textId="77777777" w:rsidR="00D81072" w:rsidRPr="00D81072" w:rsidRDefault="00D81072" w:rsidP="00D810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1072">
        <w:rPr>
          <w:rFonts w:ascii="Times New Roman" w:eastAsia="Times New Roman" w:hAnsi="Times New Roman" w:cs="Times New Roman"/>
          <w:b/>
          <w:bCs/>
          <w:kern w:val="0"/>
          <w:sz w:val="24"/>
          <w:szCs w:val="24"/>
          <w14:ligatures w14:val="none"/>
        </w:rPr>
        <w:t>4. Custom Orders</w:t>
      </w:r>
      <w:r w:rsidRPr="00D81072">
        <w:rPr>
          <w:rFonts w:ascii="Times New Roman" w:eastAsia="Times New Roman" w:hAnsi="Times New Roman" w:cs="Times New Roman"/>
          <w:kern w:val="0"/>
          <w:sz w:val="24"/>
          <w:szCs w:val="24"/>
          <w14:ligatures w14:val="none"/>
        </w:rPr>
        <w:br/>
        <w:t>For custom orders, we require clear specifications and may request additional information to ensure the final product meets your expectations. Once the custom order is confirmed, it will be processed, and changes cannot be made after production begins. Custom orders are non-refundable unless there is an error or defect on our part.</w:t>
      </w:r>
    </w:p>
    <w:p w14:paraId="5A75D2E5" w14:textId="77777777" w:rsidR="00D81072" w:rsidRPr="00D81072" w:rsidRDefault="00D81072" w:rsidP="00D810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1072">
        <w:rPr>
          <w:rFonts w:ascii="Times New Roman" w:eastAsia="Times New Roman" w:hAnsi="Times New Roman" w:cs="Times New Roman"/>
          <w:b/>
          <w:bCs/>
          <w:kern w:val="0"/>
          <w:sz w:val="24"/>
          <w:szCs w:val="24"/>
          <w14:ligatures w14:val="none"/>
        </w:rPr>
        <w:t>5. Shipping</w:t>
      </w:r>
      <w:r w:rsidRPr="00D81072">
        <w:rPr>
          <w:rFonts w:ascii="Times New Roman" w:eastAsia="Times New Roman" w:hAnsi="Times New Roman" w:cs="Times New Roman"/>
          <w:kern w:val="0"/>
          <w:sz w:val="24"/>
          <w:szCs w:val="24"/>
          <w14:ligatures w14:val="none"/>
        </w:rPr>
        <w:br/>
        <w:t>We ship worldwide and provide tracking information once your order is dispatched. Shipping times vary depending on your location. Please note that we are not responsible for delays caused by postal services, customs, or force majeure events.</w:t>
      </w:r>
    </w:p>
    <w:p w14:paraId="75288570" w14:textId="68FCF730" w:rsidR="00D81072" w:rsidRPr="00D81072" w:rsidRDefault="00D81072" w:rsidP="00D810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1072">
        <w:rPr>
          <w:rFonts w:ascii="Times New Roman" w:eastAsia="Times New Roman" w:hAnsi="Times New Roman" w:cs="Times New Roman"/>
          <w:b/>
          <w:bCs/>
          <w:kern w:val="0"/>
          <w:sz w:val="24"/>
          <w:szCs w:val="24"/>
          <w14:ligatures w14:val="none"/>
        </w:rPr>
        <w:t>6. Intellectual Property</w:t>
      </w:r>
      <w:r w:rsidRPr="00D81072">
        <w:rPr>
          <w:rFonts w:ascii="Times New Roman" w:eastAsia="Times New Roman" w:hAnsi="Times New Roman" w:cs="Times New Roman"/>
          <w:kern w:val="0"/>
          <w:sz w:val="24"/>
          <w:szCs w:val="24"/>
          <w14:ligatures w14:val="none"/>
        </w:rPr>
        <w:br/>
        <w:t xml:space="preserve">All designs, logos, and intellectual property related to our products are owned by </w:t>
      </w:r>
      <w:r w:rsidR="00DD3B8F">
        <w:rPr>
          <w:rFonts w:ascii="Times New Roman" w:eastAsia="Times New Roman" w:hAnsi="Times New Roman" w:cs="Times New Roman"/>
          <w:kern w:val="0"/>
          <w:sz w:val="24"/>
          <w:szCs w:val="24"/>
          <w14:ligatures w14:val="none"/>
        </w:rPr>
        <w:t>NXT3dPrints</w:t>
      </w:r>
      <w:r w:rsidRPr="00D81072">
        <w:rPr>
          <w:rFonts w:ascii="Times New Roman" w:eastAsia="Times New Roman" w:hAnsi="Times New Roman" w:cs="Times New Roman"/>
          <w:kern w:val="0"/>
          <w:sz w:val="24"/>
          <w:szCs w:val="24"/>
          <w14:ligatures w14:val="none"/>
        </w:rPr>
        <w:t>. Customers are prohibited from using, copying, or distributing our designs without permission. If you provide us with custom designs, you confirm that you have the right to use and share those designs.</w:t>
      </w:r>
    </w:p>
    <w:p w14:paraId="2E940942" w14:textId="77777777" w:rsidR="00D81072" w:rsidRPr="00D81072" w:rsidRDefault="00D81072" w:rsidP="00D810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1072">
        <w:rPr>
          <w:rFonts w:ascii="Times New Roman" w:eastAsia="Times New Roman" w:hAnsi="Times New Roman" w:cs="Times New Roman"/>
          <w:b/>
          <w:bCs/>
          <w:kern w:val="0"/>
          <w:sz w:val="24"/>
          <w:szCs w:val="24"/>
          <w14:ligatures w14:val="none"/>
        </w:rPr>
        <w:t>7. Liability</w:t>
      </w:r>
      <w:r w:rsidRPr="00D81072">
        <w:rPr>
          <w:rFonts w:ascii="Times New Roman" w:eastAsia="Times New Roman" w:hAnsi="Times New Roman" w:cs="Times New Roman"/>
          <w:kern w:val="0"/>
          <w:sz w:val="24"/>
          <w:szCs w:val="24"/>
          <w14:ligatures w14:val="none"/>
        </w:rPr>
        <w:br/>
        <w:t>While we make every effort to ensure high-quality products, we are not liable for any damage, injury, or loss caused by the use or misuse of our products. Customers are responsible for proper handling and use of the products purchased.</w:t>
      </w:r>
    </w:p>
    <w:p w14:paraId="0033EE4A" w14:textId="77777777" w:rsidR="00D81072" w:rsidRPr="00D81072" w:rsidRDefault="00D81072" w:rsidP="00D810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1072">
        <w:rPr>
          <w:rFonts w:ascii="Times New Roman" w:eastAsia="Times New Roman" w:hAnsi="Times New Roman" w:cs="Times New Roman"/>
          <w:b/>
          <w:bCs/>
          <w:kern w:val="0"/>
          <w:sz w:val="24"/>
          <w:szCs w:val="24"/>
          <w14:ligatures w14:val="none"/>
        </w:rPr>
        <w:t>8. Privacy</w:t>
      </w:r>
      <w:r w:rsidRPr="00D81072">
        <w:rPr>
          <w:rFonts w:ascii="Times New Roman" w:eastAsia="Times New Roman" w:hAnsi="Times New Roman" w:cs="Times New Roman"/>
          <w:kern w:val="0"/>
          <w:sz w:val="24"/>
          <w:szCs w:val="24"/>
          <w14:ligatures w14:val="none"/>
        </w:rPr>
        <w:br/>
        <w:t>We value your privacy and will never share or sell your personal information to third parties. For more details, refer to our Privacy Policy.</w:t>
      </w:r>
    </w:p>
    <w:p w14:paraId="63494108" w14:textId="77777777" w:rsidR="00D81072" w:rsidRPr="00D81072" w:rsidRDefault="00D81072" w:rsidP="00D810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1072">
        <w:rPr>
          <w:rFonts w:ascii="Times New Roman" w:eastAsia="Times New Roman" w:hAnsi="Times New Roman" w:cs="Times New Roman"/>
          <w:b/>
          <w:bCs/>
          <w:kern w:val="0"/>
          <w:sz w:val="24"/>
          <w:szCs w:val="24"/>
          <w14:ligatures w14:val="none"/>
        </w:rPr>
        <w:lastRenderedPageBreak/>
        <w:t>9. Amendments</w:t>
      </w:r>
      <w:r w:rsidRPr="00D81072">
        <w:rPr>
          <w:rFonts w:ascii="Times New Roman" w:eastAsia="Times New Roman" w:hAnsi="Times New Roman" w:cs="Times New Roman"/>
          <w:kern w:val="0"/>
          <w:sz w:val="24"/>
          <w:szCs w:val="24"/>
          <w14:ligatures w14:val="none"/>
        </w:rPr>
        <w:br/>
        <w:t>We reserve the right to modify these Terms and Conditions at any time. All changes will be posted on this page, and the updated terms will be effective immediately upon posting.</w:t>
      </w:r>
    </w:p>
    <w:p w14:paraId="0C50B9EF" w14:textId="7FBD60D7" w:rsidR="00D81072" w:rsidRPr="00D81072" w:rsidRDefault="00D81072" w:rsidP="00D8107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1072">
        <w:rPr>
          <w:rFonts w:ascii="Times New Roman" w:eastAsia="Times New Roman" w:hAnsi="Times New Roman" w:cs="Times New Roman"/>
          <w:b/>
          <w:bCs/>
          <w:kern w:val="0"/>
          <w:sz w:val="24"/>
          <w:szCs w:val="24"/>
          <w14:ligatures w14:val="none"/>
        </w:rPr>
        <w:t>10. Contact</w:t>
      </w:r>
      <w:r w:rsidRPr="00D81072">
        <w:rPr>
          <w:rFonts w:ascii="Times New Roman" w:eastAsia="Times New Roman" w:hAnsi="Times New Roman" w:cs="Times New Roman"/>
          <w:kern w:val="0"/>
          <w:sz w:val="24"/>
          <w:szCs w:val="24"/>
          <w14:ligatures w14:val="none"/>
        </w:rPr>
        <w:br/>
        <w:t xml:space="preserve">If you have any questions about these Terms and Conditions, please contact us at </w:t>
      </w:r>
      <w:r w:rsidR="00DD3B8F">
        <w:rPr>
          <w:rFonts w:ascii="Times New Roman" w:eastAsia="Times New Roman" w:hAnsi="Times New Roman" w:cs="Times New Roman"/>
          <w:kern w:val="0"/>
          <w:sz w:val="24"/>
          <w:szCs w:val="24"/>
          <w14:ligatures w14:val="none"/>
        </w:rPr>
        <w:t>nxt3dprint@gmail.com</w:t>
      </w:r>
      <w:r w:rsidRPr="00D81072">
        <w:rPr>
          <w:rFonts w:ascii="Times New Roman" w:eastAsia="Times New Roman" w:hAnsi="Times New Roman" w:cs="Times New Roman"/>
          <w:kern w:val="0"/>
          <w:sz w:val="24"/>
          <w:szCs w:val="24"/>
          <w14:ligatures w14:val="none"/>
        </w:rPr>
        <w:t>.</w:t>
      </w:r>
    </w:p>
    <w:sectPr w:rsidR="00D81072" w:rsidRPr="00D81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06CF7"/>
    <w:multiLevelType w:val="multilevel"/>
    <w:tmpl w:val="3C12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55C61"/>
    <w:multiLevelType w:val="multilevel"/>
    <w:tmpl w:val="90F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A5E56"/>
    <w:multiLevelType w:val="multilevel"/>
    <w:tmpl w:val="9E84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101107">
    <w:abstractNumId w:val="2"/>
  </w:num>
  <w:num w:numId="2" w16cid:durableId="850804537">
    <w:abstractNumId w:val="0"/>
  </w:num>
  <w:num w:numId="3" w16cid:durableId="35265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1072"/>
    <w:rsid w:val="00277820"/>
    <w:rsid w:val="0029492D"/>
    <w:rsid w:val="004D67B9"/>
    <w:rsid w:val="00A1549C"/>
    <w:rsid w:val="00D81072"/>
    <w:rsid w:val="00DD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2E47"/>
  <w15:chartTrackingRefBased/>
  <w15:docId w15:val="{FF1F409E-4B29-4104-B47E-E348FFEF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0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10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107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107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107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1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07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8107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107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107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8107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81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072"/>
    <w:rPr>
      <w:rFonts w:eastAsiaTheme="majorEastAsia" w:cstheme="majorBidi"/>
      <w:color w:val="272727" w:themeColor="text1" w:themeTint="D8"/>
    </w:rPr>
  </w:style>
  <w:style w:type="paragraph" w:styleId="Title">
    <w:name w:val="Title"/>
    <w:basedOn w:val="Normal"/>
    <w:next w:val="Normal"/>
    <w:link w:val="TitleChar"/>
    <w:uiPriority w:val="10"/>
    <w:qFormat/>
    <w:rsid w:val="00D81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0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0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1072"/>
    <w:rPr>
      <w:i/>
      <w:iCs/>
      <w:color w:val="404040" w:themeColor="text1" w:themeTint="BF"/>
    </w:rPr>
  </w:style>
  <w:style w:type="paragraph" w:styleId="ListParagraph">
    <w:name w:val="List Paragraph"/>
    <w:basedOn w:val="Normal"/>
    <w:uiPriority w:val="34"/>
    <w:qFormat/>
    <w:rsid w:val="00D81072"/>
    <w:pPr>
      <w:ind w:left="720"/>
      <w:contextualSpacing/>
    </w:pPr>
  </w:style>
  <w:style w:type="character" w:styleId="IntenseEmphasis">
    <w:name w:val="Intense Emphasis"/>
    <w:basedOn w:val="DefaultParagraphFont"/>
    <w:uiPriority w:val="21"/>
    <w:qFormat/>
    <w:rsid w:val="00D81072"/>
    <w:rPr>
      <w:i/>
      <w:iCs/>
      <w:color w:val="365F91" w:themeColor="accent1" w:themeShade="BF"/>
    </w:rPr>
  </w:style>
  <w:style w:type="paragraph" w:styleId="IntenseQuote">
    <w:name w:val="Intense Quote"/>
    <w:basedOn w:val="Normal"/>
    <w:next w:val="Normal"/>
    <w:link w:val="IntenseQuoteChar"/>
    <w:uiPriority w:val="30"/>
    <w:qFormat/>
    <w:rsid w:val="00D8107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1072"/>
    <w:rPr>
      <w:i/>
      <w:iCs/>
      <w:color w:val="365F91" w:themeColor="accent1" w:themeShade="BF"/>
    </w:rPr>
  </w:style>
  <w:style w:type="character" w:styleId="IntenseReference">
    <w:name w:val="Intense Reference"/>
    <w:basedOn w:val="DefaultParagraphFont"/>
    <w:uiPriority w:val="32"/>
    <w:qFormat/>
    <w:rsid w:val="00D8107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3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dc:creator>
  <cp:keywords/>
  <dc:description/>
  <cp:lastModifiedBy>Dave C</cp:lastModifiedBy>
  <cp:revision>2</cp:revision>
  <dcterms:created xsi:type="dcterms:W3CDTF">2025-01-02T04:14:00Z</dcterms:created>
  <dcterms:modified xsi:type="dcterms:W3CDTF">2025-01-02T08:54:00Z</dcterms:modified>
</cp:coreProperties>
</file>